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A793" w14:textId="77777777" w:rsidR="003D2DAC" w:rsidRDefault="003D2DAC" w:rsidP="003D2D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Poradnia Psychologiczno – Pedagogiczna w Brzesku                 </w:t>
      </w:r>
    </w:p>
    <w:p w14:paraId="212D8B92" w14:textId="77777777" w:rsidR="003D2DAC" w:rsidRDefault="003D2DAC" w:rsidP="003D2D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zaprasza na spotkania </w:t>
      </w:r>
    </w:p>
    <w:p w14:paraId="6B50195B" w14:textId="77777777" w:rsidR="003D2DAC" w:rsidRDefault="003D2DAC" w:rsidP="003D2DAC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Grupy W</w:t>
      </w:r>
      <w:r w:rsidRPr="005F41C5">
        <w:rPr>
          <w:b/>
          <w:color w:val="008000"/>
          <w:sz w:val="36"/>
          <w:szCs w:val="36"/>
        </w:rPr>
        <w:t>sparcia dla Wychowawców Przedszkoli</w:t>
      </w:r>
    </w:p>
    <w:p w14:paraId="7AE9B689" w14:textId="77777777" w:rsidR="003D2DAC" w:rsidRDefault="003D2DAC" w:rsidP="003D2DAC">
      <w:pPr>
        <w:rPr>
          <w:b/>
          <w:sz w:val="28"/>
          <w:szCs w:val="28"/>
        </w:rPr>
      </w:pPr>
    </w:p>
    <w:p w14:paraId="730C96FC" w14:textId="77777777" w:rsidR="003D2DAC" w:rsidRPr="003D2DAC" w:rsidRDefault="003D2DAC" w:rsidP="003D2DAC">
      <w:pPr>
        <w:rPr>
          <w:b/>
          <w:sz w:val="28"/>
          <w:szCs w:val="28"/>
          <w:u w:val="single"/>
        </w:rPr>
      </w:pPr>
      <w:r w:rsidRPr="003D2DAC">
        <w:rPr>
          <w:b/>
          <w:sz w:val="28"/>
          <w:szCs w:val="28"/>
          <w:u w:val="single"/>
        </w:rPr>
        <w:t>Tematyka zajęć:</w:t>
      </w:r>
    </w:p>
    <w:p w14:paraId="45092D12" w14:textId="77777777" w:rsidR="003D2DAC" w:rsidRDefault="003D2DAC" w:rsidP="003D2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Wspieranie rozwoju dziecka w wieku przedszkolnym</w:t>
      </w:r>
    </w:p>
    <w:p w14:paraId="0C12D832" w14:textId="77777777" w:rsidR="003D2DAC" w:rsidRDefault="003D2DAC" w:rsidP="003D2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220CF">
        <w:rPr>
          <w:b/>
          <w:sz w:val="28"/>
          <w:szCs w:val="28"/>
        </w:rPr>
        <w:t xml:space="preserve">Jak </w:t>
      </w:r>
      <w:r>
        <w:rPr>
          <w:b/>
          <w:sz w:val="28"/>
          <w:szCs w:val="28"/>
        </w:rPr>
        <w:t>radzić sobie z trudnymi zachowaniami dzieci</w:t>
      </w:r>
    </w:p>
    <w:p w14:paraId="49FCA2AC" w14:textId="77777777" w:rsidR="003D2DAC" w:rsidRDefault="003D2DAC" w:rsidP="003D2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Współpraca z rodzicami</w:t>
      </w:r>
    </w:p>
    <w:p w14:paraId="7BF97646" w14:textId="77777777" w:rsidR="003D2DAC" w:rsidRDefault="003D2DAC" w:rsidP="003D2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Praca z dziećmi z dysfunkcjami rozwojowymi</w:t>
      </w:r>
    </w:p>
    <w:p w14:paraId="2C3B5ACF" w14:textId="77777777" w:rsidR="003D2DAC" w:rsidRDefault="003D2DAC" w:rsidP="003D2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Rozwój mowy dziecka w wieku przedszkolnym</w:t>
      </w:r>
    </w:p>
    <w:p w14:paraId="7C1788F1" w14:textId="77777777" w:rsidR="003D2DAC" w:rsidRDefault="003D2DAC" w:rsidP="003D2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oraz inne tematy zaproponowane przez Państwa.</w:t>
      </w:r>
    </w:p>
    <w:p w14:paraId="2DED8C46" w14:textId="77777777" w:rsidR="003D2DAC" w:rsidRPr="005F41C5" w:rsidRDefault="003D2DAC" w:rsidP="003D2DAC">
      <w:pPr>
        <w:rPr>
          <w:color w:val="008000"/>
          <w:sz w:val="36"/>
          <w:szCs w:val="36"/>
        </w:rPr>
      </w:pPr>
    </w:p>
    <w:p w14:paraId="0D2B23B0" w14:textId="77777777" w:rsidR="003D2DAC" w:rsidRPr="005F41C5" w:rsidRDefault="003D2DAC" w:rsidP="003D2DAC">
      <w:pPr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</w:t>
      </w:r>
      <w:r w:rsidRPr="005F41C5">
        <w:rPr>
          <w:b/>
          <w:bCs/>
          <w:sz w:val="28"/>
          <w:szCs w:val="28"/>
        </w:rPr>
        <w:t>Spotkania bę</w:t>
      </w:r>
      <w:r>
        <w:rPr>
          <w:b/>
          <w:bCs/>
          <w:sz w:val="28"/>
          <w:szCs w:val="28"/>
        </w:rPr>
        <w:t>dą  miały charakter warsztatowy. Ich celem będzie wspólne uczenie się  i wymiana doświadczeń służące rozwojowi osobistemu                             i zawodowemu oraz integracji środowiska nauczycieli wychowania przedszkolnego.</w:t>
      </w:r>
    </w:p>
    <w:p w14:paraId="4B04CAA3" w14:textId="77777777" w:rsidR="003D2DAC" w:rsidRDefault="003D2DAC" w:rsidP="003D2DAC"/>
    <w:p w14:paraId="11DEB5CB" w14:textId="77777777" w:rsidR="003D2DAC" w:rsidRDefault="003D2DAC" w:rsidP="003D2DA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Zajęcia odbywać się będą co dwa miesiące w środy od godz. 14-tej. Na spotkanie inauguracyjne zapraszamy 25.04.2018 r. o godz. 14-tej. </w:t>
      </w:r>
    </w:p>
    <w:p w14:paraId="27F0F9C6" w14:textId="77777777" w:rsidR="003D2DAC" w:rsidRDefault="003D2DAC" w:rsidP="003D2DAC">
      <w:pPr>
        <w:pStyle w:val="Default"/>
        <w:jc w:val="center"/>
        <w:rPr>
          <w:b/>
          <w:bCs/>
          <w:sz w:val="26"/>
          <w:szCs w:val="26"/>
        </w:rPr>
      </w:pPr>
    </w:p>
    <w:p w14:paraId="62AAF047" w14:textId="77777777" w:rsidR="003D2DAC" w:rsidRDefault="003D2DAC" w:rsidP="003D2DAC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Osoby zainteresowane prosimy o k</w:t>
      </w:r>
      <w:bookmarkStart w:id="0" w:name="_GoBack"/>
      <w:bookmarkEnd w:id="0"/>
      <w:r>
        <w:rPr>
          <w:b/>
          <w:bCs/>
          <w:sz w:val="30"/>
          <w:szCs w:val="30"/>
        </w:rPr>
        <w:t xml:space="preserve">ontakt telefoniczny </w:t>
      </w:r>
    </w:p>
    <w:p w14:paraId="52D0BB58" w14:textId="77777777" w:rsidR="003D2DAC" w:rsidRDefault="003D2DAC" w:rsidP="003D2DAC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Poradnia Psychologiczno – Pedagogiczna w Brzesku</w:t>
      </w:r>
    </w:p>
    <w:p w14:paraId="34724951" w14:textId="2CAFF9DC" w:rsidR="0040457A" w:rsidRDefault="003D2DAC" w:rsidP="003D2DAC">
      <w:pPr>
        <w:jc w:val="center"/>
      </w:pPr>
      <w:r>
        <w:rPr>
          <w:b/>
          <w:bCs/>
          <w:sz w:val="30"/>
          <w:szCs w:val="30"/>
        </w:rPr>
        <w:t>14 66 301 81</w:t>
      </w:r>
    </w:p>
    <w:sectPr w:rsidR="004045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95090" w14:textId="77777777" w:rsidR="00872566" w:rsidRDefault="00872566" w:rsidP="003D2DAC">
      <w:pPr>
        <w:spacing w:after="0" w:line="240" w:lineRule="auto"/>
      </w:pPr>
      <w:r>
        <w:separator/>
      </w:r>
    </w:p>
  </w:endnote>
  <w:endnote w:type="continuationSeparator" w:id="0">
    <w:p w14:paraId="2935E6FE" w14:textId="77777777" w:rsidR="00872566" w:rsidRDefault="00872566" w:rsidP="003D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65240" w14:textId="77777777" w:rsidR="00872566" w:rsidRDefault="00872566" w:rsidP="003D2DAC">
      <w:pPr>
        <w:spacing w:after="0" w:line="240" w:lineRule="auto"/>
      </w:pPr>
      <w:r>
        <w:separator/>
      </w:r>
    </w:p>
  </w:footnote>
  <w:footnote w:type="continuationSeparator" w:id="0">
    <w:p w14:paraId="1BD17B1B" w14:textId="77777777" w:rsidR="00872566" w:rsidRDefault="00872566" w:rsidP="003D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3D76" w14:textId="77777777" w:rsidR="003D2DAC" w:rsidRDefault="003D2DAC" w:rsidP="003D2DAC">
    <w:pPr>
      <w:ind w:left="360" w:right="360"/>
      <w:jc w:val="center"/>
      <w:rPr>
        <w:b/>
        <w:bCs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4B8D19" wp14:editId="5B70D6DE">
              <wp:simplePos x="0" y="0"/>
              <wp:positionH relativeFrom="column">
                <wp:posOffset>1524000</wp:posOffset>
              </wp:positionH>
              <wp:positionV relativeFrom="page">
                <wp:posOffset>258445</wp:posOffset>
              </wp:positionV>
              <wp:extent cx="3722400" cy="867600"/>
              <wp:effectExtent l="0" t="0" r="11430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2400" cy="86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290EE" w14:textId="77777777" w:rsidR="003D2DAC" w:rsidRPr="00690970" w:rsidRDefault="003D2DAC" w:rsidP="003D2DAC">
                          <w:pPr>
                            <w:pStyle w:val="Nagwek1"/>
                            <w:ind w:left="360" w:right="360"/>
                            <w:jc w:val="center"/>
                            <w:rPr>
                              <w:rFonts w:ascii="Verdana" w:hAnsi="Verdana"/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 w:rsidRPr="00690970">
                            <w:rPr>
                              <w:rFonts w:ascii="Verdana" w:hAnsi="Verdana"/>
                              <w:b w:val="0"/>
                              <w:bCs w:val="0"/>
                              <w:sz w:val="20"/>
                              <w:szCs w:val="20"/>
                            </w:rPr>
                            <w:t>Poradnia Psychologiczno – Pedagogiczna</w:t>
                          </w:r>
                        </w:p>
                        <w:p w14:paraId="096EAC4B" w14:textId="77777777" w:rsidR="003D2DAC" w:rsidRPr="00690970" w:rsidRDefault="003D2DAC" w:rsidP="003D2DAC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690970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 Brzesku</w:t>
                          </w:r>
                        </w:p>
                        <w:p w14:paraId="75D464B4" w14:textId="77777777" w:rsidR="003D2DAC" w:rsidRPr="00690970" w:rsidRDefault="003D2DAC" w:rsidP="003D2DAC">
                          <w:pPr>
                            <w:spacing w:after="0" w:line="240" w:lineRule="auto"/>
                            <w:ind w:left="360" w:right="360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690970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32 - 800 Brzesko ul. Piastowska 2B</w:t>
                          </w:r>
                        </w:p>
                        <w:p w14:paraId="702834B7" w14:textId="77777777" w:rsidR="003D2DAC" w:rsidRPr="00690970" w:rsidRDefault="003D2DAC" w:rsidP="003D2DAC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90970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tel. 14 66 301 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B8D1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20pt;margin-top:20.35pt;width:293.1pt;height:6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WDsA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" filled="f" stroked="f">
              <v:textbox inset="0,0,0,0">
                <w:txbxContent>
                  <w:p w14:paraId="1CB290EE" w14:textId="77777777" w:rsidR="003D2DAC" w:rsidRPr="00690970" w:rsidRDefault="003D2DAC" w:rsidP="003D2DAC">
                    <w:pPr>
                      <w:pStyle w:val="Nagwek1"/>
                      <w:ind w:left="360" w:right="360"/>
                      <w:jc w:val="center"/>
                      <w:rPr>
                        <w:rFonts w:ascii="Verdana" w:hAnsi="Verdana"/>
                        <w:b w:val="0"/>
                        <w:bCs w:val="0"/>
                        <w:sz w:val="20"/>
                        <w:szCs w:val="20"/>
                      </w:rPr>
                    </w:pPr>
                    <w:r w:rsidRPr="00690970">
                      <w:rPr>
                        <w:rFonts w:ascii="Verdana" w:hAnsi="Verdana"/>
                        <w:b w:val="0"/>
                        <w:bCs w:val="0"/>
                        <w:sz w:val="20"/>
                        <w:szCs w:val="20"/>
                      </w:rPr>
                      <w:t>Poradnia Psychologiczno – Pedagogiczna</w:t>
                    </w:r>
                  </w:p>
                  <w:p w14:paraId="096EAC4B" w14:textId="77777777" w:rsidR="003D2DAC" w:rsidRPr="00690970" w:rsidRDefault="003D2DAC" w:rsidP="003D2DAC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690970">
                      <w:rPr>
                        <w:rFonts w:ascii="Verdana" w:hAnsi="Verdana"/>
                        <w:sz w:val="20"/>
                        <w:szCs w:val="20"/>
                      </w:rPr>
                      <w:t>w Brzesku</w:t>
                    </w:r>
                  </w:p>
                  <w:p w14:paraId="75D464B4" w14:textId="77777777" w:rsidR="003D2DAC" w:rsidRPr="00690970" w:rsidRDefault="003D2DAC" w:rsidP="003D2DAC">
                    <w:pPr>
                      <w:spacing w:after="0" w:line="240" w:lineRule="auto"/>
                      <w:ind w:left="360" w:right="360"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690970">
                      <w:rPr>
                        <w:rFonts w:ascii="Verdana" w:hAnsi="Verdana"/>
                        <w:sz w:val="20"/>
                        <w:szCs w:val="20"/>
                      </w:rPr>
                      <w:t>32 - 800 Brzesko ul. Piastowska 2B</w:t>
                    </w:r>
                  </w:p>
                  <w:p w14:paraId="702834B7" w14:textId="77777777" w:rsidR="003D2DAC" w:rsidRPr="00690970" w:rsidRDefault="003D2DAC" w:rsidP="003D2DAC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690970">
                      <w:rPr>
                        <w:rFonts w:ascii="Verdana" w:hAnsi="Verdana"/>
                        <w:sz w:val="20"/>
                        <w:szCs w:val="20"/>
                      </w:rPr>
                      <w:t>tel. 14 66 301 81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12EFDF56" wp14:editId="1757B42C">
          <wp:simplePos x="0" y="0"/>
          <wp:positionH relativeFrom="column">
            <wp:posOffset>300354</wp:posOffset>
          </wp:positionH>
          <wp:positionV relativeFrom="paragraph">
            <wp:posOffset>-316230</wp:posOffset>
          </wp:positionV>
          <wp:extent cx="1057275" cy="933450"/>
          <wp:effectExtent l="0" t="0" r="9525" b="0"/>
          <wp:wrapNone/>
          <wp:docPr id="13" name="Obraz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EBB28" w14:textId="566AA652" w:rsidR="003D2DAC" w:rsidRPr="003D2DAC" w:rsidRDefault="003D2DAC" w:rsidP="003D2DAC">
    <w:pPr>
      <w:ind w:left="360" w:right="360"/>
      <w:jc w:val="both"/>
      <w:rPr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7ABDE" wp14:editId="2D7919C0">
              <wp:simplePos x="0" y="0"/>
              <wp:positionH relativeFrom="column">
                <wp:posOffset>-104775</wp:posOffset>
              </wp:positionH>
              <wp:positionV relativeFrom="paragraph">
                <wp:posOffset>238125</wp:posOffset>
              </wp:positionV>
              <wp:extent cx="6200775" cy="0"/>
              <wp:effectExtent l="14605" t="14605" r="13970" b="1397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0BFB2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8.75pt" to="48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3C"/>
    <w:rsid w:val="003D2DAC"/>
    <w:rsid w:val="00732A3C"/>
    <w:rsid w:val="00872566"/>
    <w:rsid w:val="00E1379A"/>
    <w:rsid w:val="00EC0A51"/>
    <w:rsid w:val="00EC7048"/>
    <w:rsid w:val="00F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CF2C"/>
  <w15:chartTrackingRefBased/>
  <w15:docId w15:val="{C7258804-53F9-4179-B95F-F19BC272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DAC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3D2DAC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D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DA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D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DAC"/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rsid w:val="003D2DA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Zelek</dc:creator>
  <cp:keywords/>
  <dc:description/>
  <cp:lastModifiedBy>Grzegorz Zelek</cp:lastModifiedBy>
  <cp:revision>2</cp:revision>
  <dcterms:created xsi:type="dcterms:W3CDTF">2018-04-03T08:15:00Z</dcterms:created>
  <dcterms:modified xsi:type="dcterms:W3CDTF">2018-04-03T08:17:00Z</dcterms:modified>
</cp:coreProperties>
</file>